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DF834" w14:textId="7A4E5420" w:rsidR="00A3427E" w:rsidRDefault="00A3427E" w:rsidP="00AE1E3E">
      <w:pPr>
        <w:pStyle w:val="Tabtitre"/>
      </w:pPr>
      <w:r>
        <w:t xml:space="preserve">La socialisation, un processus continu </w:t>
      </w:r>
      <w:r w:rsidR="00AE1E3E">
        <w:br/>
      </w:r>
      <w:r>
        <w:t>au long de la vie</w:t>
      </w:r>
    </w:p>
    <w:p w14:paraId="2FB79BBB" w14:textId="77777777" w:rsidR="0095400B" w:rsidRDefault="0095400B" w:rsidP="0095400B">
      <w:pPr>
        <w:pStyle w:val="Textecourant"/>
      </w:pPr>
    </w:p>
    <w:tbl>
      <w:tblPr>
        <w:tblW w:w="107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A3427E" w14:paraId="6EAC4AB4" w14:textId="77777777" w:rsidTr="00190B92">
        <w:trPr>
          <w:trHeight w:val="851"/>
        </w:trPr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E9EC2" w14:textId="77777777" w:rsidR="00A3427E" w:rsidRDefault="00A3427E" w:rsidP="00A86C87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A708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D31F2" w14:textId="77777777" w:rsidR="00A3427E" w:rsidRDefault="00A3427E" w:rsidP="00AE1E3E">
            <w:pPr>
              <w:pStyle w:val="Tabtete"/>
            </w:pPr>
            <w:r>
              <w:t>Socialisation primaire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A708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1F6F8" w14:textId="77777777" w:rsidR="00A3427E" w:rsidRDefault="00A3427E" w:rsidP="00AE1E3E">
            <w:pPr>
              <w:pStyle w:val="Tabtete"/>
            </w:pPr>
            <w:r>
              <w:t>Socialisation secondaire</w:t>
            </w:r>
          </w:p>
        </w:tc>
      </w:tr>
      <w:tr w:rsidR="00A3427E" w14:paraId="7411DD09" w14:textId="77777777" w:rsidTr="0095400B">
        <w:trPr>
          <w:trHeight w:val="277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D6D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7AA6C" w14:textId="74949101" w:rsidR="00A3427E" w:rsidRDefault="00A3427E" w:rsidP="00AE1E3E">
            <w:pPr>
              <w:pStyle w:val="Tabtexte"/>
            </w:pPr>
            <w:r>
              <w:t xml:space="preserve">À quel moment </w:t>
            </w:r>
            <w:r w:rsidR="00190B92">
              <w:br/>
            </w:r>
            <w:r>
              <w:t>cette socialisation s’effectue-t-elle 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190EC" w14:textId="77777777" w:rsidR="00A3427E" w:rsidRDefault="00A3427E" w:rsidP="00A86C87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19E46" w14:textId="77777777" w:rsidR="00A3427E" w:rsidRDefault="00A3427E" w:rsidP="00A86C87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A3427E" w14:paraId="186BB3D2" w14:textId="77777777" w:rsidTr="0095400B">
        <w:trPr>
          <w:trHeight w:val="277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D6D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B5AA3" w14:textId="08104E32" w:rsidR="00A3427E" w:rsidRDefault="00A3427E" w:rsidP="00AE1E3E">
            <w:pPr>
              <w:pStyle w:val="Tabtexte"/>
            </w:pPr>
            <w:r>
              <w:t>Quels sont les principaux agents de socialisation 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F40E5" w14:textId="77777777" w:rsidR="00A3427E" w:rsidRDefault="00A3427E" w:rsidP="00A86C87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94F14" w14:textId="77777777" w:rsidR="00A3427E" w:rsidRDefault="00A3427E" w:rsidP="00A86C87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A3427E" w14:paraId="67A4FF9F" w14:textId="77777777" w:rsidTr="0095400B">
        <w:trPr>
          <w:trHeight w:val="277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D6D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496FF" w14:textId="65304692" w:rsidR="00A3427E" w:rsidRDefault="00A3427E" w:rsidP="00AE1E3E">
            <w:pPr>
              <w:pStyle w:val="Tabtexte"/>
            </w:pPr>
            <w:r>
              <w:t xml:space="preserve">Qu’intériorisent </w:t>
            </w:r>
            <w:r w:rsidR="00190B92">
              <w:br/>
            </w:r>
            <w:r>
              <w:t>les individus 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7C205" w14:textId="77777777" w:rsidR="00A3427E" w:rsidRDefault="00A3427E" w:rsidP="00A86C87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B172D" w14:textId="77777777" w:rsidR="00A3427E" w:rsidRDefault="00A3427E" w:rsidP="00A86C87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A3427E" w14:paraId="01A42A09" w14:textId="77777777" w:rsidTr="0095400B">
        <w:trPr>
          <w:trHeight w:val="277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D6D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A9769" w14:textId="7767D3AB" w:rsidR="00A3427E" w:rsidRDefault="00A3427E" w:rsidP="00AE1E3E">
            <w:pPr>
              <w:pStyle w:val="Tabtexte"/>
            </w:pPr>
            <w:r>
              <w:t xml:space="preserve">Quelle est l’intensité </w:t>
            </w:r>
            <w:r w:rsidR="00190B92">
              <w:br/>
            </w:r>
            <w:r>
              <w:t>de l’intériorisation 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E1194" w14:textId="77777777" w:rsidR="00A3427E" w:rsidRDefault="00A3427E" w:rsidP="00A86C87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5380C" w14:textId="77777777" w:rsidR="00A3427E" w:rsidRDefault="00A3427E" w:rsidP="00A86C87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</w:tbl>
    <w:p w14:paraId="67E78353" w14:textId="77777777" w:rsidR="009B26C8" w:rsidRPr="00834152" w:rsidRDefault="009B26C8" w:rsidP="00834152"/>
    <w:sectPr w:rsidR="009B26C8" w:rsidRPr="00834152" w:rsidSect="00297EDD">
      <w:pgSz w:w="11906" w:h="16838"/>
      <w:pgMar w:top="567" w:right="567" w:bottom="81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charset w:val="4D"/>
    <w:family w:val="auto"/>
    <w:pitch w:val="default"/>
    <w:sig w:usb0="00000003" w:usb1="00000000" w:usb2="00000000" w:usb3="00000000" w:csb0="00000001" w:csb1="00000000"/>
  </w:font>
  <w:font w:name="OpenSans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OpenSans-SemiBold">
    <w:altName w:val="Calibri"/>
    <w:charset w:val="4D"/>
    <w:family w:val="auto"/>
    <w:pitch w:val="default"/>
    <w:sig w:usb0="00000003" w:usb1="00000000" w:usb2="00000000" w:usb3="00000000" w:csb0="00000001" w:csb1="00000000"/>
  </w:font>
  <w:font w:name="OpenSans-ExtraBold">
    <w:altName w:val="Calibri"/>
    <w:charset w:val="4D"/>
    <w:family w:val="auto"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7E"/>
    <w:rsid w:val="000B31BD"/>
    <w:rsid w:val="000D04B7"/>
    <w:rsid w:val="000D2C3E"/>
    <w:rsid w:val="001069AE"/>
    <w:rsid w:val="001516A0"/>
    <w:rsid w:val="00190B92"/>
    <w:rsid w:val="00266299"/>
    <w:rsid w:val="00297EDD"/>
    <w:rsid w:val="00492048"/>
    <w:rsid w:val="00603016"/>
    <w:rsid w:val="00652E06"/>
    <w:rsid w:val="006E6342"/>
    <w:rsid w:val="00727615"/>
    <w:rsid w:val="00766D93"/>
    <w:rsid w:val="00834152"/>
    <w:rsid w:val="008C7D0C"/>
    <w:rsid w:val="00924AF0"/>
    <w:rsid w:val="0093590C"/>
    <w:rsid w:val="0095400B"/>
    <w:rsid w:val="009B26C8"/>
    <w:rsid w:val="009E37DE"/>
    <w:rsid w:val="00A3427E"/>
    <w:rsid w:val="00AE1E3E"/>
    <w:rsid w:val="00B11C3F"/>
    <w:rsid w:val="00CF63ED"/>
    <w:rsid w:val="00D2124E"/>
    <w:rsid w:val="00D76B12"/>
    <w:rsid w:val="00DC7F7D"/>
    <w:rsid w:val="00E23EB0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88F26"/>
  <w14:defaultImageDpi w14:val="0"/>
  <w15:docId w15:val="{CF07A2DA-BA96-D140-9727-7A1E8379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paragraph" w:customStyle="1" w:styleId="Paragraphestandard">
    <w:name w:val="[Paragraphe standard]"/>
    <w:basedOn w:val="Aucunstyle"/>
    <w:uiPriority w:val="99"/>
    <w:pPr>
      <w:spacing w:line="280" w:lineRule="atLeast"/>
      <w:jc w:val="both"/>
    </w:pPr>
    <w:rPr>
      <w:rFonts w:ascii="Times New Roman" w:hAnsi="Times New Roman" w:cs="Times New Roman"/>
    </w:rPr>
  </w:style>
  <w:style w:type="paragraph" w:customStyle="1" w:styleId="Tabtitre">
    <w:name w:val="Tab_titre"/>
    <w:basedOn w:val="Paragraphestandard"/>
    <w:uiPriority w:val="99"/>
    <w:pPr>
      <w:suppressAutoHyphens/>
      <w:spacing w:line="580" w:lineRule="atLeast"/>
      <w:jc w:val="center"/>
    </w:pPr>
    <w:rPr>
      <w:rFonts w:ascii="OpenSans-Bold" w:hAnsi="OpenSans-Bold" w:cs="OpenSans-Bold"/>
      <w:b/>
      <w:bCs/>
      <w:sz w:val="50"/>
      <w:szCs w:val="50"/>
    </w:rPr>
  </w:style>
  <w:style w:type="paragraph" w:customStyle="1" w:styleId="Tabsstitre">
    <w:name w:val="Tab_ss_titre"/>
    <w:basedOn w:val="Paragraphestandard"/>
    <w:uiPriority w:val="99"/>
    <w:pPr>
      <w:suppressAutoHyphens/>
      <w:spacing w:before="283" w:line="288" w:lineRule="auto"/>
      <w:jc w:val="center"/>
    </w:pPr>
    <w:rPr>
      <w:rFonts w:ascii="OpenSans-Regular" w:hAnsi="OpenSans-Regular" w:cs="OpenSans-Regular"/>
      <w:sz w:val="40"/>
      <w:szCs w:val="40"/>
    </w:rPr>
  </w:style>
  <w:style w:type="paragraph" w:customStyle="1" w:styleId="Tabtexte">
    <w:name w:val="Tab_texte"/>
    <w:basedOn w:val="Paragraphestandard"/>
    <w:uiPriority w:val="99"/>
    <w:rsid w:val="00492048"/>
    <w:pPr>
      <w:tabs>
        <w:tab w:val="center" w:leader="dot" w:pos="1985"/>
      </w:tabs>
      <w:suppressAutoHyphens/>
      <w:spacing w:line="288" w:lineRule="auto"/>
      <w:jc w:val="left"/>
    </w:pPr>
    <w:rPr>
      <w:rFonts w:ascii="OpenSans-Regular" w:hAnsi="OpenSans-Regular" w:cs="OpenSans-Regular"/>
      <w:sz w:val="30"/>
      <w:szCs w:val="44"/>
    </w:rPr>
  </w:style>
  <w:style w:type="paragraph" w:customStyle="1" w:styleId="Ancre">
    <w:name w:val="Ancre"/>
    <w:basedOn w:val="Tabtexte"/>
    <w:uiPriority w:val="99"/>
  </w:style>
  <w:style w:type="paragraph" w:customStyle="1" w:styleId="Textecourant">
    <w:name w:val="Texte_courant"/>
    <w:basedOn w:val="Aucunstyle"/>
    <w:uiPriority w:val="99"/>
    <w:pPr>
      <w:suppressAutoHyphens/>
    </w:pPr>
    <w:rPr>
      <w:rFonts w:ascii="OpenSans-Regular" w:hAnsi="OpenSans-Regular" w:cs="OpenSans-Regular"/>
      <w:sz w:val="20"/>
      <w:szCs w:val="20"/>
    </w:rPr>
  </w:style>
  <w:style w:type="paragraph" w:customStyle="1" w:styleId="Tabsource">
    <w:name w:val="Tab_source"/>
    <w:basedOn w:val="Paragraphestandard"/>
    <w:uiPriority w:val="99"/>
    <w:pPr>
      <w:tabs>
        <w:tab w:val="left" w:pos="1020"/>
      </w:tabs>
      <w:spacing w:before="170"/>
    </w:pPr>
    <w:rPr>
      <w:rFonts w:ascii="OpenSans-SemiBold" w:hAnsi="OpenSans-SemiBold" w:cs="OpenSans-SemiBold"/>
      <w:b/>
      <w:bCs/>
    </w:rPr>
  </w:style>
  <w:style w:type="paragraph" w:customStyle="1" w:styleId="Tabtete">
    <w:name w:val="Tab_tete"/>
    <w:basedOn w:val="Paragraphestandard"/>
    <w:uiPriority w:val="99"/>
    <w:rsid w:val="009E37DE"/>
    <w:pPr>
      <w:suppressAutoHyphens/>
      <w:spacing w:line="288" w:lineRule="auto"/>
      <w:jc w:val="center"/>
    </w:pPr>
    <w:rPr>
      <w:rFonts w:ascii="OpenSans-Bold" w:hAnsi="OpenSans-Bold" w:cs="OpenSans-Bold"/>
      <w:b/>
      <w:bCs/>
      <w:color w:val="FFFFFF"/>
      <w:sz w:val="30"/>
      <w:szCs w:val="44"/>
    </w:rPr>
  </w:style>
  <w:style w:type="character" w:customStyle="1" w:styleId="Extrabold">
    <w:name w:val="Extrabold"/>
    <w:uiPriority w:val="99"/>
    <w:rPr>
      <w:rFonts w:ascii="OpenSans-ExtraBold" w:hAnsi="OpenSans-ExtraBold" w:cs="OpenSans-ExtraBold"/>
      <w:b/>
      <w:bCs/>
    </w:rPr>
  </w:style>
  <w:style w:type="character" w:customStyle="1" w:styleId="b">
    <w:name w:val="b"/>
    <w:uiPriority w:val="99"/>
    <w:rPr>
      <w:b/>
      <w:bCs/>
    </w:rPr>
  </w:style>
  <w:style w:type="paragraph" w:customStyle="1" w:styleId="Tabtextecentre">
    <w:name w:val="Tab_texte_centre"/>
    <w:basedOn w:val="Tabtexte"/>
    <w:qFormat/>
    <w:rsid w:val="000D04B7"/>
    <w:pPr>
      <w:jc w:val="center"/>
    </w:pPr>
  </w:style>
  <w:style w:type="table" w:styleId="Grilledutableau">
    <w:name w:val="Table Grid"/>
    <w:basedOn w:val="TableauNormal"/>
    <w:uiPriority w:val="39"/>
    <w:rsid w:val="000D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ARLTREESTAB">
    <w:name w:val="PEARLTREES_TAB"/>
    <w:basedOn w:val="TableauNormal"/>
    <w:uiPriority w:val="99"/>
    <w:rsid w:val="00266299"/>
    <w:pPr>
      <w:spacing w:after="0" w:line="240" w:lineRule="auto"/>
    </w:p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3A7086"/>
      </w:tcPr>
    </w:tblStylePr>
    <w:tblStylePr w:type="lastRow">
      <w:pPr>
        <w:wordWrap/>
        <w:spacing w:line="240" w:lineRule="auto"/>
      </w:p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CCD6DF"/>
      </w:tcPr>
    </w:tblStylePr>
  </w:style>
  <w:style w:type="character" w:customStyle="1" w:styleId="i">
    <w:name w:val="i"/>
    <w:uiPriority w:val="99"/>
    <w:rsid w:val="00D2124E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de stdi — Mojave</dc:creator>
  <cp:keywords/>
  <dc:description/>
  <cp:lastModifiedBy>Edern Rio</cp:lastModifiedBy>
  <cp:revision>6</cp:revision>
  <dcterms:created xsi:type="dcterms:W3CDTF">2024-05-23T07:04:00Z</dcterms:created>
  <dcterms:modified xsi:type="dcterms:W3CDTF">2024-06-04T14:49:00Z</dcterms:modified>
</cp:coreProperties>
</file>